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3rvd45cyiuzh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Kindergarten Performance Rubrics: Math</w:t>
      </w:r>
    </w:p>
    <w:p w:rsidR="00000000" w:rsidDel="00000000" w:rsidP="00000000" w:rsidRDefault="00000000" w:rsidRPr="00000000" w14:paraId="00000002">
      <w:pPr>
        <w:pStyle w:val="Heading6"/>
        <w:rPr>
          <w:rFonts w:ascii="Times New Roman" w:cs="Times New Roman" w:eastAsia="Times New Roman" w:hAnsi="Times New Roman"/>
          <w:b w:val="1"/>
          <w:i w:val="0"/>
          <w:color w:val="000000"/>
        </w:rPr>
      </w:pPr>
      <w:bookmarkStart w:colFirst="0" w:colLast="0" w:name="_wowi1sbnkmu6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rtl w:val="0"/>
        </w:rPr>
        <w:t xml:space="preserve">Academic Standards Indicators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Exceeds: Exceeding grade-level standard for trimester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Meets: Meeting grade-level standard for trimester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Progressing: Progressing toward grade-level standard for trimester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Needs Improvement: Demonstrating minimal or no progress and at risk for not meeting grade-level standard for trimester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xtkqpy81yn7s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COUNTING AND CARDINALITY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K.CC.A1; K.CC.A2)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ipfjlbbohuyc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Counts to 100 by 1s and 10s and counts forward from any given number (Unit 8)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rote count to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beyond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100 by 1s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rote count to 50 by 1s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numbers 0-50 from any given number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50 by 1s and 10s from any given number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100 by 1s and 10s from any given number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rote count to 100 by 1s and 10s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100 by 1s and 10s from any given number 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100 by 1s and 10s from any given number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rote count to 100 by 1s, 10s and 5s with accuracy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Counting and Cardinality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(K.CC.A.3; K.CC.B4; K.CC.B5)</w:t>
            </w:r>
          </w:p>
          <w:p w:rsidR="00000000" w:rsidDel="00000000" w:rsidP="00000000" w:rsidRDefault="00000000" w:rsidRPr="00000000" w14:paraId="00000025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ch0dm47yb1r5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Counts objects and represents with a written numeral 0-20 (Units 1, 3, 4, 7 and 8)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count objects and write the corresponding numeral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5 and write the corresponding numeral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5 and write the corresponding numeral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10 and write the corresponding numeral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count objects to 10 and write the corresponding numeral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10 and write the corresponding numeral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10 and write the corresponding numeral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to 20 and write the corresponding numeral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count objects to 20 and write the corresponding numeral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20 and write the corresponding numeral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to 20 and write the corresponding numeral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count objects beyond 20 and write the corresponding numeral with accuracy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Counting and Cardinality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(K.CC.C6; K.CC.C7)</w:t>
            </w:r>
          </w:p>
          <w:p w:rsidR="00000000" w:rsidDel="00000000" w:rsidP="00000000" w:rsidRDefault="00000000" w:rsidRPr="00000000" w14:paraId="00000049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39dgtzdjr40a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Compares numbers (Units 2 and 4)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two groups of objects to 5 and find which is greater, less or equal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groups of objects to 5 and find which is greater, less or equal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groups of objects to 5 and find which is greater, less or equal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groups of objects to 10 and find which is greater, less or equal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two groups of objects to 10 and find which is greater, less or equal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groups of objects to 10 and find which is greater, less or equal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groups of objects to 10 and find which is greater, less or equal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written numerals between 1 and 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2 written numerals between 1 and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written numerals between 1 and 10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written numerals between 1 and 10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two written numerals between 10 and 20 with accuracy 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grzgdqixhwh2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OPERATIONS AND ALGEBRAIC THINKING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(K.OA.A.1-5)</w:t>
            </w:r>
          </w:p>
          <w:p w:rsidR="00000000" w:rsidDel="00000000" w:rsidP="00000000" w:rsidRDefault="00000000" w:rsidRPr="00000000" w14:paraId="0000006A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3lto7dhae8u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Understands concepts of addition to 10 (Unit 5)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understand concepts of addition within 10 by: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 or equations</w:t>
            </w:r>
          </w:p>
          <w:p w:rsidR="00000000" w:rsidDel="00000000" w:rsidP="00000000" w:rsidRDefault="00000000" w:rsidRPr="00000000" w14:paraId="0000007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</w:t>
            </w:r>
          </w:p>
          <w:p w:rsidR="00000000" w:rsidDel="00000000" w:rsidP="00000000" w:rsidRDefault="00000000" w:rsidRPr="00000000" w14:paraId="0000007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understand concepts of addition within 10 with some accuracy by: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 or equations</w:t>
            </w:r>
          </w:p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</w:t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understand concepts of addition within 10 with accuracy by: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 or equations</w:t>
            </w:r>
          </w:p>
          <w:p w:rsidR="00000000" w:rsidDel="00000000" w:rsidP="00000000" w:rsidRDefault="00000000" w:rsidRPr="00000000" w14:paraId="0000008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</w:t>
            </w:r>
          </w:p>
          <w:p w:rsidR="00000000" w:rsidDel="00000000" w:rsidP="00000000" w:rsidRDefault="00000000" w:rsidRPr="00000000" w14:paraId="0000008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concepts of addition to numbers within 20 with accuracy by:</w:t>
            </w:r>
          </w:p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mental images or equations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</w:t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(K.OA.A1-5)</w:t>
            </w:r>
          </w:p>
          <w:p w:rsidR="00000000" w:rsidDel="00000000" w:rsidP="00000000" w:rsidRDefault="00000000" w:rsidRPr="00000000" w14:paraId="00000093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n60f3qi6aw0k" w:id="8"/>
            <w:bookmarkEnd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Understands concepts of subtraction to 10 (Unit 6)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understand concepts of subtraction within 10 by: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explanations, expressions or equations 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 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understand concepts of subtraction within 10 with some accuracy by: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explanations, expressions or equations. 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problems, 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understand concepts of subtraction within 10 with accuracy by: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fingers, mental images, drawings, sounds, acting out situations, verbal explanations, expressions or equations </w:t>
            </w:r>
          </w:p>
          <w:p w:rsidR="00000000" w:rsidDel="00000000" w:rsidP="00000000" w:rsidRDefault="00000000" w:rsidRPr="00000000" w14:paraId="000000A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</w:t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concepts of subtraction to numbers within 20 with accuracy by: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mental images or equations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Solving word problems,</w:t>
            </w:r>
          </w:p>
          <w:p w:rsidR="00000000" w:rsidDel="00000000" w:rsidP="00000000" w:rsidRDefault="00000000" w:rsidRPr="00000000" w14:paraId="000000B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Explaining the relationships between addition and subtraction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kntdmhfbtgn2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NUMBER AND OPERATIONS IN BASE TEN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(K.NBT.A)</w:t>
            </w:r>
          </w:p>
          <w:p w:rsidR="00000000" w:rsidDel="00000000" w:rsidP="00000000" w:rsidRDefault="00000000" w:rsidRPr="00000000" w14:paraId="000000BC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j8udmcw2mntv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Composes and decomposes numbers 11-19 into tens and ones (Unit 7)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rarely compose and decompose numbers from 11 to 19 into ten ones and some more ones by:</w:t>
            </w:r>
          </w:p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drawings and recording composition or decomposition by a drawing or equation</w:t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that these numbers are composed of ten ones and some more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compose and decompose numbers from 11 to 19 into ten ones and some more ones with some accuracy by:</w:t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drawings and recording composition or decomposition by a drawing or equation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that these numbers are composed of ten ones and some more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compose and decompose numbers from 11 to 19 into ten ones and some more ones with accuracy by: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drawings and recording composition or decomposition by a drawing or equation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that these numbers are composed of ten ones and some more 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compose and decompose numbers 20 or more into ten ones and some more ones with accuracy by: 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objects, drawings and recording composition or decomposition by a drawing or equation</w:t>
            </w:r>
          </w:p>
          <w:p w:rsidR="00000000" w:rsidDel="00000000" w:rsidP="00000000" w:rsidRDefault="00000000" w:rsidRPr="00000000" w14:paraId="000000D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Understanding that these numbers are composed of ten ones and some more 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</w:rPr>
            </w:pPr>
            <w:bookmarkStart w:colFirst="0" w:colLast="0" w:name="_j009vw74ei49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(K.MD.A1-2)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orxfn3n8xo5q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Describes and compares measurable attributes (Unit 11)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describe and compare objects by length or weight and describe several measurable attributes of a single objects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describe and compare objects by length or weight and describe several measurable attributes of a single objects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describe and compare objects by length or weight and describe several measurable attributes of a single objects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describe and compare objects by length or weight, and applies measurable attributes to real life situations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32ttqikgjhp0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easuremen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and Data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(K.MD.B3)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z42baaeh542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Classifies objects into categories (Unit 12)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classify objects into given categories, count the number of objects in each category, and sort categories that are less than or equal to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classify objects into given categories, count the number of objects in each category,  and sort categories that are less than or equal to 10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classify objects into given categories, count the number of objects in each category, and sort categories that are less than or equal to 10 with accuracy.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classify objects into given categories, count the number of objects in each category, and sort categories that 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equal to or more than 10 with accuracy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4hgbwmv4qkh0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GEOMETRY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(K.G.A.1-3)</w:t>
            </w:r>
          </w:p>
          <w:p w:rsidR="00000000" w:rsidDel="00000000" w:rsidP="00000000" w:rsidRDefault="00000000" w:rsidRPr="00000000" w14:paraId="0000012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4wmext3k04dh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Identifies and describes shapes (Units 9 and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and analyze attributes of geometric shapes and compare to other shapes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analyze attributes of geometric shapes and compare to other shapes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consistently identify and analyze attributes of geometric shapes and compare to other shapes with accuracy.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analyze above-grade-level geometric shapes with accuracy (ex. octagon, diamond, trapezoid, cone, cylinder, etc.)</w:t>
            </w:r>
          </w:p>
        </w:tc>
      </w:tr>
    </w:tbl>
    <w:p w:rsidR="00000000" w:rsidDel="00000000" w:rsidP="00000000" w:rsidRDefault="00000000" w:rsidRPr="00000000" w14:paraId="0000014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Geometry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(K.G.B4-6)</w:t>
            </w:r>
          </w:p>
          <w:p w:rsidR="00000000" w:rsidDel="00000000" w:rsidP="00000000" w:rsidRDefault="00000000" w:rsidRPr="00000000" w14:paraId="00000154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5dogc4w3jfs6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Analyzes, compares, creates, and composes shapes (Unit 10)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analyze, compare, and compose 2D and 3D shapes and describe shape attributes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analyze, compare, and compose 2D and 3D shapes and describe shape attributes 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analyze, compare, and compose 2D and 3D shapes and describe shape attributes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analyze, compare, draw, and compose 2D and 3D shapes and describe shape attributes with accuracy</w:t>
            </w:r>
          </w:p>
        </w:tc>
      </w:tr>
    </w:tbl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Style w:val="Heading1"/>
      <w:rPr/>
    </w:pPr>
    <w:bookmarkStart w:colFirst="0" w:colLast="0" w:name="_4kal04rx9oyg" w:id="18"/>
    <w:bookmarkEnd w:id="18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6.8.18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